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  <Relationship Id="rId2" Type="http://schemas.openxmlformats.org/package/2006/relationships/metadata/core-properties" Target="docProps/core.xml" />
  <Relationship Id="rId3" Type="http://schemas.openxmlformats.org/officeDocument/2006/relationships/extended-properties" Target="docProps/app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960"/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様式</w:t>
      </w:r>
    </w:p>
    <w:p>
      <w:pPr>
        <w:pStyle w:val="0"/>
        <w:jc w:val="right"/>
        <w:rPr>
          <w:rFonts w:hint="default"/>
          <w:sz w:val="28"/>
        </w:rPr>
      </w:pPr>
      <w:r>
        <w:rPr>
          <w:rFonts w:hint="eastAsia"/>
          <w:sz w:val="28"/>
        </w:rPr>
        <w:t>令和　　年　　月　　日</w:t>
      </w:r>
    </w:p>
    <w:p>
      <w:pPr>
        <w:pStyle w:val="0"/>
        <w:rPr>
          <w:rFonts w:hint="default"/>
          <w:sz w:val="28"/>
        </w:rPr>
      </w:pPr>
    </w:p>
    <w:p>
      <w:pPr>
        <w:pStyle w:val="0"/>
        <w:rPr>
          <w:rFonts w:hint="default"/>
          <w:sz w:val="28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第１６回隼駅まつり出展届出書</w:t>
      </w:r>
    </w:p>
    <w:p>
      <w:pPr>
        <w:pStyle w:val="0"/>
        <w:rPr>
          <w:rFonts w:hint="default"/>
          <w:sz w:val="28"/>
        </w:rPr>
      </w:pPr>
    </w:p>
    <w:p>
      <w:pPr>
        <w:pStyle w:val="0"/>
        <w:ind w:right="2240"/>
        <w:rPr>
          <w:rFonts w:hint="default"/>
          <w:sz w:val="28"/>
        </w:rPr>
      </w:pPr>
    </w:p>
    <w:p>
      <w:pPr>
        <w:pStyle w:val="0"/>
        <w:ind w:firstLine="280" w:firstLineChars="100"/>
        <w:rPr>
          <w:rFonts w:hint="default"/>
          <w:sz w:val="28"/>
        </w:rPr>
      </w:pPr>
      <w:r>
        <w:rPr>
          <w:rFonts w:hint="eastAsia"/>
          <w:sz w:val="28"/>
          <w:u w:val="single" w:color="auto"/>
        </w:rPr>
        <w:t>　　　　　　　　　　　　　</w:t>
      </w:r>
      <w:r>
        <w:rPr>
          <w:rFonts w:hint="eastAsia"/>
          <w:sz w:val="28"/>
        </w:rPr>
        <w:t>は、隼駅まつり実行委員会が定めた募集要項を遵守し、第１６回隼駅まつりへの出店を希望します。</w:t>
      </w:r>
    </w:p>
    <w:p>
      <w:pPr>
        <w:pStyle w:val="0"/>
        <w:rPr>
          <w:rFonts w:hint="default"/>
          <w:sz w:val="28"/>
        </w:rPr>
      </w:pPr>
    </w:p>
    <w:p>
      <w:pPr>
        <w:pStyle w:val="0"/>
        <w:rPr>
          <w:rFonts w:hint="default"/>
          <w:sz w:val="28"/>
        </w:rPr>
      </w:pPr>
    </w:p>
    <w:p>
      <w:pPr>
        <w:pStyle w:val="0"/>
        <w:rPr>
          <w:rFonts w:hint="default"/>
          <w:sz w:val="28"/>
        </w:rPr>
      </w:pPr>
    </w:p>
    <w:p>
      <w:pPr>
        <w:pStyle w:val="0"/>
        <w:rPr>
          <w:rFonts w:hint="default"/>
          <w:sz w:val="28"/>
        </w:rPr>
      </w:pPr>
    </w:p>
    <w:p>
      <w:pPr>
        <w:pStyle w:val="0"/>
        <w:spacing w:line="400" w:lineRule="exact"/>
        <w:ind w:left="293" w:leftChars="133" w:firstLine="280" w:firstLineChars="100"/>
        <w:rPr>
          <w:rFonts w:hint="default"/>
          <w:sz w:val="28"/>
        </w:rPr>
      </w:pPr>
      <w:r>
        <w:rPr>
          <w:rFonts w:hint="eastAsia"/>
          <w:sz w:val="28"/>
        </w:rPr>
        <w:t>隼駅まつり実行委員会　会長　様</w:t>
      </w:r>
    </w:p>
    <w:p>
      <w:pPr>
        <w:pStyle w:val="0"/>
        <w:spacing w:line="400" w:lineRule="exact"/>
        <w:rPr>
          <w:rFonts w:hint="default"/>
          <w:sz w:val="28"/>
        </w:rPr>
      </w:pPr>
    </w:p>
    <w:p>
      <w:pPr>
        <w:pStyle w:val="0"/>
        <w:rPr>
          <w:rFonts w:hint="default"/>
          <w:sz w:val="28"/>
        </w:rPr>
      </w:pPr>
    </w:p>
    <w:p>
      <w:pPr>
        <w:pStyle w:val="0"/>
        <w:rPr>
          <w:rFonts w:hint="default"/>
          <w:sz w:val="28"/>
        </w:rPr>
      </w:pPr>
    </w:p>
    <w:p>
      <w:pPr>
        <w:pStyle w:val="0"/>
        <w:ind w:firstLine="4200" w:firstLineChars="500"/>
        <w:jc w:val="left"/>
        <w:rPr>
          <w:rFonts w:hint="default"/>
          <w:sz w:val="28"/>
        </w:rPr>
      </w:pPr>
      <w:r>
        <w:rPr>
          <w:rFonts w:hint="eastAsia"/>
          <w:spacing w:val="280"/>
          <w:kern w:val="0"/>
          <w:sz w:val="28"/>
          <w:fitText w:val="1120" w:id="1"/>
        </w:rPr>
        <w:t>住</w:t>
      </w:r>
      <w:r>
        <w:rPr>
          <w:rFonts w:hint="eastAsia"/>
          <w:kern w:val="0"/>
          <w:sz w:val="28"/>
          <w:fitText w:val="1120" w:id="1"/>
        </w:rPr>
        <w:t>所</w:t>
      </w:r>
    </w:p>
    <w:p>
      <w:pPr>
        <w:pStyle w:val="0"/>
        <w:ind w:firstLine="4200" w:firstLineChars="1000"/>
        <w:jc w:val="left"/>
        <w:rPr>
          <w:rFonts w:hint="default"/>
          <w:sz w:val="28"/>
        </w:rPr>
      </w:pPr>
      <w:r>
        <w:rPr>
          <w:rFonts w:hint="eastAsia"/>
          <w:spacing w:val="70"/>
          <w:kern w:val="0"/>
          <w:sz w:val="28"/>
          <w:fitText w:val="1120" w:id="2"/>
        </w:rPr>
        <w:t>団体</w:t>
      </w:r>
      <w:r>
        <w:rPr>
          <w:rFonts w:hint="eastAsia"/>
          <w:kern w:val="0"/>
          <w:sz w:val="28"/>
          <w:fitText w:val="1120" w:id="2"/>
        </w:rPr>
        <w:t>名</w:t>
      </w:r>
    </w:p>
    <w:p>
      <w:pPr>
        <w:pStyle w:val="0"/>
        <w:ind w:firstLine="4200" w:firstLineChars="1500"/>
        <w:jc w:val="left"/>
        <w:rPr>
          <w:rFonts w:hint="default"/>
          <w:sz w:val="28"/>
        </w:rPr>
      </w:pPr>
      <w:r>
        <w:rPr>
          <w:rFonts w:hint="eastAsia"/>
          <w:sz w:val="28"/>
        </w:rPr>
        <w:t>代表者名</w:t>
      </w:r>
    </w:p>
    <w:p>
      <w:pPr>
        <w:pStyle w:val="0"/>
        <w:widowControl w:val="1"/>
        <w:ind w:firstLine="4200" w:firstLineChars="1500"/>
        <w:jc w:val="left"/>
        <w:rPr>
          <w:rFonts w:hint="default"/>
          <w:sz w:val="28"/>
        </w:rPr>
      </w:pPr>
      <w:r>
        <w:rPr>
          <w:rFonts w:hint="eastAsia"/>
          <w:sz w:val="28"/>
        </w:rPr>
        <w:t>担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当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者</w:t>
      </w:r>
    </w:p>
    <w:p>
      <w:pPr>
        <w:pStyle w:val="0"/>
        <w:widowControl w:val="1"/>
        <w:ind w:firstLine="4200" w:firstLineChars="1500"/>
        <w:rPr>
          <w:rFonts w:hint="default"/>
          <w:sz w:val="28"/>
        </w:rPr>
      </w:pPr>
      <w:r>
        <w:rPr>
          <w:rFonts w:hint="eastAsia"/>
          <w:sz w:val="28"/>
        </w:rPr>
        <w:t>連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絡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先</w:t>
      </w:r>
    </w:p>
    <w:p>
      <w:pPr>
        <w:pStyle w:val="0"/>
        <w:widowControl w:val="1"/>
        <w:rPr>
          <w:rFonts w:hint="default"/>
          <w:sz w:val="24"/>
        </w:rPr>
      </w:pPr>
      <w:r>
        <w:rPr>
          <w:rFonts w:hint="default"/>
          <w:sz w:val="24"/>
        </w:rPr>
        <w:br w:type="page"/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別紙</w:t>
      </w: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出店内容調査票</w:t>
      </w:r>
    </w:p>
    <w:p>
      <w:pPr>
        <w:pStyle w:val="0"/>
        <w:widowControl w:val="1"/>
        <w:rPr>
          <w:rFonts w:hint="default"/>
          <w:sz w:val="24"/>
        </w:rPr>
      </w:pPr>
    </w:p>
    <w:p>
      <w:pPr>
        <w:pStyle w:val="0"/>
        <w:widowControl w:val="1"/>
        <w:wordWrap w:val="0"/>
        <w:jc w:val="righ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団体名　　　　　　　　　　　　　</w:t>
      </w:r>
    </w:p>
    <w:tbl>
      <w:tblPr>
        <w:tblStyle w:val="31"/>
        <w:tblW w:w="974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16"/>
        <w:gridCol w:w="8231"/>
      </w:tblGrid>
      <w:tr>
        <w:trPr>
          <w:trHeight w:val="737" w:hRule="atLeast"/>
        </w:trPr>
        <w:tc>
          <w:tcPr>
            <w:tcW w:w="151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テント</w:t>
            </w:r>
          </w:p>
        </w:tc>
        <w:tc>
          <w:tcPr>
            <w:tcW w:w="8231" w:type="dxa"/>
            <w:vAlign w:val="center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テント幅（　　　　ｍ　　×　　　　ｍ）</w:t>
            </w:r>
          </w:p>
        </w:tc>
      </w:tr>
      <w:tr>
        <w:trPr>
          <w:trHeight w:val="1642" w:hRule="atLeast"/>
        </w:trPr>
        <w:tc>
          <w:tcPr>
            <w:tcW w:w="151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出展内容</w:t>
            </w:r>
          </w:p>
        </w:tc>
        <w:tc>
          <w:tcPr>
            <w:tcW w:w="8231" w:type="dxa"/>
            <w:vAlign w:val="center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</w:p>
        </w:tc>
      </w:tr>
      <w:tr>
        <w:trPr>
          <w:trHeight w:val="811" w:hRule="atLeast"/>
        </w:trPr>
        <w:tc>
          <w:tcPr>
            <w:tcW w:w="151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従事者数</w:t>
            </w:r>
          </w:p>
        </w:tc>
        <w:tc>
          <w:tcPr>
            <w:tcW w:w="8231" w:type="dxa"/>
            <w:vAlign w:val="center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名</w:t>
            </w:r>
          </w:p>
        </w:tc>
      </w:tr>
      <w:tr>
        <w:trPr>
          <w:trHeight w:val="709" w:hRule="atLeast"/>
        </w:trPr>
        <w:tc>
          <w:tcPr>
            <w:tcW w:w="151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車</w:t>
            </w:r>
          </w:p>
        </w:tc>
        <w:tc>
          <w:tcPr>
            <w:tcW w:w="8231" w:type="dxa"/>
            <w:vAlign w:val="center"/>
          </w:tcPr>
          <w:p>
            <w:pPr>
              <w:pStyle w:val="0"/>
              <w:widowControl w:val="1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通行・駐車許可車（　　　）台　※２台まで</w:t>
            </w:r>
          </w:p>
        </w:tc>
      </w:tr>
      <w:tr>
        <w:trPr>
          <w:trHeight w:val="1837" w:hRule="atLeast"/>
        </w:trPr>
        <w:tc>
          <w:tcPr>
            <w:tcW w:w="1516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備　　考</w:t>
            </w:r>
          </w:p>
        </w:tc>
        <w:tc>
          <w:tcPr>
            <w:tcW w:w="8231" w:type="dxa"/>
            <w:vAlign w:val="center"/>
          </w:tcPr>
          <w:p>
            <w:pPr>
              <w:pStyle w:val="0"/>
              <w:widowControl w:val="1"/>
              <w:rPr>
                <w:rFonts w:hint="default"/>
                <w:sz w:val="24"/>
              </w:rPr>
            </w:pPr>
          </w:p>
        </w:tc>
      </w:tr>
    </w:tbl>
    <w:p>
      <w:pPr>
        <w:pStyle w:val="0"/>
        <w:widowControl w:val="1"/>
        <w:rPr>
          <w:rFonts w:hint="default"/>
          <w:sz w:val="24"/>
        </w:rPr>
      </w:pPr>
      <w:r>
        <w:rPr>
          <w:rFonts w:hint="default" w:asciiTheme="majorEastAsia" w:hAnsiTheme="majorEastAsia" w:eastAsiaTheme="majorEastAsia"/>
          <w:sz w:val="24"/>
        </w:rPr>
        <w:pict>
          <v:rect id="_x0000_s1026" style="z-index:2;height:318.35000000000002pt;width:491.25pt;mso-position-horizontal-relative:text;position:absolute;margin-top:16.100000000000001pt;margin-left:-5.7pt;mso-position-vertical-relative:text;" filled="f" fillcolor="#ffff00" stroked="t" o:spt="1">
            <v:fill/>
            <v:textbox style="layout-flow:horizontal;" inset="2.0637499999999998mm,0.24694444444444438mm,2.0637499999999998mm,0.24694444444444438mm"/>
            <v:imagedata o:title=""/>
            <w10:wrap type="none" anchorx="text" anchory="text"/>
          </v:rect>
        </w:pict>
      </w:r>
    </w:p>
    <w:p>
      <w:pPr>
        <w:pStyle w:val="0"/>
        <w:widowControl w:val="1"/>
        <w:jc w:val="center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 xml:space="preserve"> </w:t>
      </w:r>
    </w:p>
    <w:p>
      <w:pPr>
        <w:pStyle w:val="0"/>
        <w:widowControl w:val="1"/>
        <w:ind w:firstLine="240" w:firstLineChars="100"/>
        <w:jc w:val="center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記載要領</w:t>
      </w:r>
    </w:p>
    <w:p>
      <w:pPr>
        <w:pStyle w:val="0"/>
        <w:widowControl w:val="1"/>
        <w:ind w:firstLine="240" w:firstLineChars="100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widowControl w:val="1"/>
        <w:ind w:firstLine="240" w:firstLineChars="10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○テント数　…　最大幅３．６ｍ、奥行き３．６ｍを１区画とします。</w:t>
      </w:r>
    </w:p>
    <w:p>
      <w:pPr>
        <w:pStyle w:val="0"/>
        <w:widowControl w:val="1"/>
        <w:ind w:firstLine="2160" w:firstLineChars="90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１団体でテント１張です。</w:t>
      </w:r>
      <w:r>
        <w:rPr>
          <w:rFonts w:hint="default" w:asciiTheme="majorEastAsia" w:hAnsiTheme="majorEastAsia" w:eastAsiaTheme="majorEastAsia"/>
          <w:sz w:val="24"/>
        </w:rPr>
        <w:t xml:space="preserve"> </w:t>
      </w:r>
    </w:p>
    <w:p>
      <w:pPr>
        <w:pStyle w:val="0"/>
        <w:widowControl w:val="1"/>
        <w:ind w:firstLine="2160" w:firstLineChars="900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widowControl w:val="1"/>
        <w:ind w:firstLine="240" w:firstLineChars="100"/>
        <w:rPr>
          <w:rFonts w:hint="default" w:asciiTheme="majorEastAsia" w:hAnsiTheme="majorEastAsia" w:eastAsiaTheme="majorEastAsia"/>
          <w:color w:val="FF0000"/>
          <w:sz w:val="24"/>
          <w:u w:val="single" w:color="auto"/>
        </w:rPr>
      </w:pPr>
      <w:r>
        <w:rPr>
          <w:rFonts w:hint="eastAsia" w:asciiTheme="majorEastAsia" w:hAnsiTheme="majorEastAsia" w:eastAsiaTheme="majorEastAsia"/>
          <w:sz w:val="24"/>
        </w:rPr>
        <w:t>○出店内容　…　販売物・展示物を記載してください。</w:t>
      </w:r>
    </w:p>
    <w:p>
      <w:pPr>
        <w:pStyle w:val="0"/>
        <w:widowControl w:val="1"/>
        <w:ind w:firstLine="240" w:firstLineChars="100"/>
        <w:rPr>
          <w:rFonts w:hint="default" w:asciiTheme="majorEastAsia" w:hAnsiTheme="majorEastAsia" w:eastAsiaTheme="majorEastAsia"/>
          <w:color w:val="FF0000"/>
          <w:sz w:val="24"/>
          <w:u w:val="single" w:color="auto"/>
        </w:rPr>
      </w:pPr>
    </w:p>
    <w:p>
      <w:pPr>
        <w:pStyle w:val="0"/>
        <w:widowControl w:val="1"/>
        <w:ind w:firstLine="240" w:firstLineChars="10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○水　　道　…　共用シンクの設置はありません。施設内水道をご利用ください。</w:t>
      </w:r>
    </w:p>
    <w:p>
      <w:pPr>
        <w:pStyle w:val="0"/>
        <w:widowControl w:val="1"/>
        <w:ind w:firstLine="240" w:firstLineChars="10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</w:t>
      </w:r>
    </w:p>
    <w:p>
      <w:pPr>
        <w:pStyle w:val="0"/>
        <w:widowControl w:val="1"/>
        <w:ind w:firstLine="240" w:firstLineChars="10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〇車　　両　…　通行・駐車許可車　⇒　関係者駐車場へ駐車する台数を記載</w:t>
      </w:r>
    </w:p>
    <w:p>
      <w:pPr>
        <w:pStyle w:val="0"/>
        <w:widowControl w:val="1"/>
        <w:ind w:firstLine="240" w:firstLineChars="10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　　　　　　　※最大２台まで。出来る限り乗り合わせのうえ会場に入場して下さい。</w:t>
      </w:r>
    </w:p>
    <w:p>
      <w:pPr>
        <w:pStyle w:val="0"/>
        <w:widowControl w:val="1"/>
        <w:ind w:firstLine="240" w:firstLineChars="100"/>
        <w:rPr>
          <w:rFonts w:hint="default" w:asciiTheme="majorEastAsia" w:hAnsiTheme="majorEastAsia" w:eastAsiaTheme="majorEastAsia"/>
          <w:b w:val="1"/>
          <w:color w:val="FF0000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　　　　　　　</w:t>
      </w:r>
      <w:r>
        <w:rPr>
          <w:rFonts w:hint="eastAsia" w:asciiTheme="majorEastAsia" w:hAnsiTheme="majorEastAsia" w:eastAsiaTheme="majorEastAsia"/>
          <w:b w:val="1"/>
          <w:color w:val="FF0000"/>
          <w:sz w:val="24"/>
          <w:u w:val="single" w:color="auto"/>
        </w:rPr>
        <w:t>（入場時間：午前７時～８時までの間。</w:t>
      </w:r>
      <w:r>
        <w:rPr>
          <w:rFonts w:hint="eastAsia" w:asciiTheme="majorEastAsia" w:hAnsiTheme="majorEastAsia" w:eastAsiaTheme="majorEastAsia"/>
          <w:b w:val="1"/>
          <w:color w:val="FF0000"/>
          <w:sz w:val="24"/>
        </w:rPr>
        <w:t>渋滞による入場が困難となる</w:t>
      </w:r>
    </w:p>
    <w:p>
      <w:pPr>
        <w:pStyle w:val="0"/>
        <w:widowControl w:val="1"/>
        <w:ind w:firstLine="2168" w:firstLineChars="900"/>
        <w:rPr>
          <w:rFonts w:hint="default" w:asciiTheme="majorEastAsia" w:hAnsiTheme="majorEastAsia" w:eastAsiaTheme="majorEastAsia"/>
          <w:b w:val="1"/>
          <w:color w:val="FF0000"/>
          <w:sz w:val="24"/>
        </w:rPr>
      </w:pPr>
      <w:r>
        <w:rPr>
          <w:rFonts w:hint="eastAsia" w:asciiTheme="majorEastAsia" w:hAnsiTheme="majorEastAsia" w:eastAsiaTheme="majorEastAsia"/>
          <w:b w:val="1"/>
          <w:color w:val="FF0000"/>
          <w:sz w:val="24"/>
        </w:rPr>
        <w:t>ことが予想されるため、時間厳守）</w:t>
      </w:r>
    </w:p>
    <w:p>
      <w:pPr>
        <w:pStyle w:val="0"/>
        <w:widowControl w:val="1"/>
        <w:ind w:firstLine="240" w:firstLineChars="10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○備　　考　…　その他、必要事項があれば記載してください。</w:t>
      </w:r>
      <w:r>
        <w:rPr>
          <w:rFonts w:hint="default" w:asciiTheme="majorEastAsia" w:hAnsiTheme="majorEastAsia" w:eastAsiaTheme="majorEastAsia"/>
          <w:sz w:val="24"/>
        </w:rPr>
        <w:t xml:space="preserve"> </w:t>
      </w:r>
    </w:p>
    <w:p>
      <w:pPr>
        <w:pStyle w:val="0"/>
        <w:widowControl w:val="1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widowControl w:val="1"/>
        <w:rPr>
          <w:rFonts w:hint="default" w:asciiTheme="majorEastAsia" w:hAnsiTheme="majorEastAsia" w:eastAsiaTheme="majorEastAsia"/>
          <w:sz w:val="24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Note Heading"/>
    <w:basedOn w:val="0"/>
    <w:next w:val="0"/>
    <w:link w:val="18"/>
    <w:uiPriority w:val="0"/>
    <w:pPr>
      <w:jc w:val="center"/>
    </w:pPr>
    <w:rPr>
      <w:sz w:val="24"/>
    </w:rPr>
  </w:style>
  <w:style w:type="character" w:styleId="18" w:customStyle="1">
    <w:name w:val="記 (文字)"/>
    <w:basedOn w:val="10"/>
    <w:next w:val="18"/>
    <w:link w:val="17"/>
    <w:uiPriority w:val="0"/>
    <w:rPr>
      <w:sz w:val="24"/>
    </w:rPr>
  </w:style>
  <w:style w:type="paragraph" w:styleId="19">
    <w:name w:val="Closing"/>
    <w:basedOn w:val="0"/>
    <w:next w:val="19"/>
    <w:link w:val="20"/>
    <w:uiPriority w:val="0"/>
    <w:pPr>
      <w:jc w:val="right"/>
    </w:pPr>
    <w:rPr>
      <w:sz w:val="24"/>
    </w:rPr>
  </w:style>
  <w:style w:type="character" w:styleId="20" w:customStyle="1">
    <w:name w:val="結語 (文字)"/>
    <w:basedOn w:val="10"/>
    <w:next w:val="20"/>
    <w:link w:val="19"/>
    <w:uiPriority w:val="0"/>
    <w:rPr>
      <w:sz w:val="24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Hyperlink"/>
    <w:basedOn w:val="10"/>
    <w:next w:val="25"/>
    <w:link w:val="0"/>
    <w:uiPriority w:val="0"/>
    <w:rPr>
      <w:color w:val="0000FF" w:themeColor="hyperlink"/>
      <w:u w:val="single" w:color="auto"/>
    </w:rPr>
  </w:style>
  <w:style w:type="paragraph" w:styleId="26">
    <w:name w:val="Balloon Text"/>
    <w:basedOn w:val="0"/>
    <w:next w:val="26"/>
    <w:link w:val="27"/>
    <w:uiPriority w:val="0"/>
    <w:semiHidden/>
    <w:rPr>
      <w:rFonts w:asciiTheme="majorHAnsi" w:hAnsiTheme="majorHAnsi" w:eastAsiaTheme="majorEastAsia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Theme="majorHAnsi" w:hAnsiTheme="majorHAnsi" w:eastAsiaTheme="majorEastAsia"/>
      <w:sz w:val="18"/>
    </w:rPr>
  </w:style>
  <w:style w:type="paragraph" w:styleId="28">
    <w:name w:val="List Paragraph"/>
    <w:basedOn w:val="0"/>
    <w:next w:val="28"/>
    <w:link w:val="0"/>
    <w:uiPriority w:val="0"/>
    <w:qFormat/>
    <w:pPr>
      <w:ind w:left="840" w:leftChars="400"/>
    </w:p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1415</TotalTime>
  <Pages>2</Pages>
  <Words>0</Words>
  <Characters>381</Characters>
  <Application>JUST Note</Application>
  <Lines>54</Lines>
  <Paragraphs>33</Paragraphs>
  <Company>FJ-WORK</Company>
  <CharactersWithSpaces>479</CharactersWithSpaces>
  <AppVersion>6.0.1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第１６回隼駅まつり出展（店）届出書</dc:title>
  <dc:creator>yz101082</dc:creator>
  <cp:lastModifiedBy>保木本　幸雄</cp:lastModifiedBy>
  <cp:revision>153</cp:revision>
  <cp:lastPrinted>2019-04-23T05:37:00Z</cp:lastPrinted>
  <dcterms:created xsi:type="dcterms:W3CDTF">2009-05-19T06:32:00Z</dcterms:created>
  <dcterms:modified xsi:type="dcterms:W3CDTF">2026-05-22T03:47:18Z</dcterms:modified>
</cp:coreProperties>
</file>